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685"/>
      </w:tblGrid>
      <w:tr w:rsidR="00CB2890" w:rsidTr="00CB2890">
        <w:trPr>
          <w:trHeight w:hRule="exact" w:val="578"/>
        </w:trPr>
        <w:tc>
          <w:tcPr>
            <w:tcW w:w="6062" w:type="dxa"/>
          </w:tcPr>
          <w:p w:rsidR="00CB2890" w:rsidRDefault="00CB2890" w:rsidP="006F3148">
            <w:pPr>
              <w:spacing w:before="100" w:beforeAutospacing="1" w:after="100" w:afterAutospacing="1"/>
              <w:contextualSpacing/>
              <w:rPr>
                <w:rFonts w:asciiTheme="majorHAnsi" w:hAnsiTheme="majorHAnsi" w:cstheme="majorHAnsi"/>
                <w:sz w:val="24"/>
                <w:szCs w:val="24"/>
                <w:lang w:val="en-US"/>
              </w:rPr>
            </w:pPr>
          </w:p>
        </w:tc>
        <w:tc>
          <w:tcPr>
            <w:tcW w:w="3685" w:type="dxa"/>
          </w:tcPr>
          <w:p w:rsidR="00CB2890" w:rsidRPr="00CB2890" w:rsidRDefault="00CB2890" w:rsidP="00CB2890">
            <w:pPr>
              <w:contextualSpacing/>
              <w:jc w:val="center"/>
              <w:rPr>
                <w:rFonts w:asciiTheme="majorHAnsi" w:hAnsiTheme="majorHAnsi" w:cstheme="majorHAnsi"/>
                <w:lang w:val="en-US"/>
              </w:rPr>
            </w:pPr>
            <w:r w:rsidRPr="00CB2890">
              <w:rPr>
                <w:rFonts w:asciiTheme="majorHAnsi" w:hAnsiTheme="majorHAnsi" w:cstheme="majorHAnsi"/>
                <w:lang w:val="en-US"/>
              </w:rPr>
              <w:t>Mẫu số 01/NTM/2014</w:t>
            </w:r>
          </w:p>
          <w:p w:rsidR="00CB2890" w:rsidRPr="00CB2890" w:rsidRDefault="00CB2890" w:rsidP="00CB2890">
            <w:pPr>
              <w:contextualSpacing/>
              <w:jc w:val="center"/>
              <w:rPr>
                <w:rFonts w:asciiTheme="majorHAnsi" w:hAnsiTheme="majorHAnsi" w:cstheme="majorHAnsi"/>
                <w:i/>
                <w:lang w:val="en-US"/>
              </w:rPr>
            </w:pPr>
            <w:r w:rsidRPr="00CB2890">
              <w:rPr>
                <w:rFonts w:asciiTheme="majorHAnsi" w:hAnsiTheme="majorHAnsi" w:cstheme="majorHAnsi"/>
                <w:i/>
                <w:lang w:val="en-US"/>
              </w:rPr>
              <w:t>(kèm theo cv số 106/NHNN-HT14</w:t>
            </w:r>
          </w:p>
          <w:p w:rsidR="00CB2890" w:rsidRDefault="00CB2890" w:rsidP="006F3148">
            <w:pPr>
              <w:spacing w:before="100" w:beforeAutospacing="1" w:after="100" w:afterAutospacing="1"/>
              <w:contextualSpacing/>
              <w:rPr>
                <w:rFonts w:asciiTheme="majorHAnsi" w:hAnsiTheme="majorHAnsi" w:cstheme="majorHAnsi"/>
                <w:sz w:val="24"/>
                <w:szCs w:val="24"/>
                <w:lang w:val="en-US"/>
              </w:rPr>
            </w:pPr>
          </w:p>
        </w:tc>
      </w:tr>
    </w:tbl>
    <w:p w:rsidR="00CB2890" w:rsidRPr="00DB26A1" w:rsidRDefault="00CB2890" w:rsidP="006F3148">
      <w:pPr>
        <w:spacing w:before="100" w:beforeAutospacing="1" w:after="100" w:afterAutospacing="1" w:line="240" w:lineRule="auto"/>
        <w:contextualSpacing/>
        <w:rPr>
          <w:rFonts w:asciiTheme="majorHAnsi" w:hAnsiTheme="majorHAnsi" w:cstheme="majorHAnsi"/>
          <w:sz w:val="24"/>
          <w:szCs w:val="24"/>
          <w:lang w:val="en-US"/>
        </w:rPr>
      </w:pPr>
      <w:r>
        <w:rPr>
          <w:rFonts w:asciiTheme="majorHAnsi" w:hAnsiTheme="majorHAnsi" w:cstheme="majorHAnsi"/>
          <w:sz w:val="24"/>
          <w:szCs w:val="24"/>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448"/>
      </w:tblGrid>
      <w:tr w:rsidR="008B464D" w:rsidRPr="00DB26A1" w:rsidTr="00042F2B">
        <w:tc>
          <w:tcPr>
            <w:tcW w:w="3794" w:type="dxa"/>
          </w:tcPr>
          <w:p w:rsidR="008B464D" w:rsidRPr="00042F2B" w:rsidRDefault="008B464D" w:rsidP="00E93744">
            <w:pPr>
              <w:spacing w:before="100" w:beforeAutospacing="1" w:after="100" w:afterAutospacing="1"/>
              <w:contextualSpacing/>
              <w:jc w:val="center"/>
              <w:rPr>
                <w:rFonts w:asciiTheme="majorHAnsi" w:hAnsiTheme="majorHAnsi" w:cstheme="majorHAnsi"/>
                <w:b/>
                <w:sz w:val="24"/>
                <w:szCs w:val="24"/>
                <w:lang w:val="en-US"/>
              </w:rPr>
            </w:pPr>
            <w:r w:rsidRPr="00042F2B">
              <w:rPr>
                <w:rFonts w:asciiTheme="majorHAnsi" w:hAnsiTheme="majorHAnsi" w:cstheme="majorHAnsi"/>
                <w:b/>
                <w:sz w:val="24"/>
                <w:szCs w:val="24"/>
                <w:lang w:val="en-US"/>
              </w:rPr>
              <w:t>TÊN KHÁCH HÀNG……</w:t>
            </w:r>
          </w:p>
          <w:p w:rsidR="008B464D" w:rsidRPr="00DB26A1" w:rsidRDefault="008B464D" w:rsidP="00E93744">
            <w:pPr>
              <w:spacing w:before="100" w:beforeAutospacing="1" w:after="100" w:afterAutospacing="1"/>
              <w:contextualSpacing/>
              <w:jc w:val="center"/>
              <w:rPr>
                <w:rFonts w:asciiTheme="majorHAnsi" w:hAnsiTheme="majorHAnsi" w:cstheme="majorHAnsi"/>
                <w:sz w:val="24"/>
                <w:szCs w:val="24"/>
                <w:lang w:val="en-US"/>
              </w:rPr>
            </w:pPr>
            <w:r w:rsidRPr="00DB26A1">
              <w:rPr>
                <w:rFonts w:asciiTheme="majorHAnsi" w:hAnsiTheme="majorHAnsi" w:cstheme="majorHAnsi"/>
                <w:sz w:val="24"/>
                <w:szCs w:val="24"/>
                <w:lang w:val="en-US"/>
              </w:rPr>
              <w:t>Số: ……../GĐN-HTLS</w:t>
            </w:r>
          </w:p>
        </w:tc>
        <w:tc>
          <w:tcPr>
            <w:tcW w:w="5448" w:type="dxa"/>
          </w:tcPr>
          <w:p w:rsidR="008B464D" w:rsidRPr="00042F2B" w:rsidRDefault="008B464D" w:rsidP="00E93744">
            <w:pPr>
              <w:spacing w:before="100" w:beforeAutospacing="1" w:after="100" w:afterAutospacing="1"/>
              <w:contextualSpacing/>
              <w:jc w:val="center"/>
              <w:rPr>
                <w:rFonts w:asciiTheme="majorHAnsi" w:hAnsiTheme="majorHAnsi" w:cstheme="majorHAnsi"/>
                <w:b/>
                <w:sz w:val="24"/>
                <w:szCs w:val="24"/>
                <w:lang w:val="en-US"/>
              </w:rPr>
            </w:pPr>
            <w:r w:rsidRPr="00042F2B">
              <w:rPr>
                <w:rFonts w:asciiTheme="majorHAnsi" w:hAnsiTheme="majorHAnsi" w:cstheme="majorHAnsi"/>
                <w:b/>
                <w:sz w:val="24"/>
                <w:szCs w:val="24"/>
                <w:lang w:val="en-US"/>
              </w:rPr>
              <w:t>CỘNG HÒA XÃ HỘI CHỦ NGHĨA VIỆT NAM</w:t>
            </w:r>
          </w:p>
          <w:p w:rsidR="008B464D" w:rsidRPr="00042F2B" w:rsidRDefault="008B464D" w:rsidP="00E93744">
            <w:pPr>
              <w:spacing w:before="100" w:beforeAutospacing="1" w:after="100" w:afterAutospacing="1"/>
              <w:contextualSpacing/>
              <w:jc w:val="center"/>
              <w:rPr>
                <w:rFonts w:asciiTheme="majorHAnsi" w:hAnsiTheme="majorHAnsi" w:cstheme="majorHAnsi"/>
                <w:b/>
                <w:sz w:val="24"/>
                <w:szCs w:val="24"/>
                <w:lang w:val="en-US"/>
              </w:rPr>
            </w:pPr>
            <w:r w:rsidRPr="00042F2B">
              <w:rPr>
                <w:rFonts w:asciiTheme="majorHAnsi" w:hAnsiTheme="majorHAnsi" w:cstheme="majorHAnsi"/>
                <w:b/>
                <w:sz w:val="24"/>
                <w:szCs w:val="24"/>
                <w:lang w:val="en-US"/>
              </w:rPr>
              <w:t>Độc lập – Tự do - Hạnh phúc</w:t>
            </w:r>
          </w:p>
          <w:p w:rsidR="00E93744" w:rsidRPr="00042F2B" w:rsidRDefault="00E93744" w:rsidP="00E93744">
            <w:pPr>
              <w:spacing w:before="100" w:beforeAutospacing="1" w:after="100" w:afterAutospacing="1"/>
              <w:contextualSpacing/>
              <w:jc w:val="center"/>
              <w:rPr>
                <w:rFonts w:asciiTheme="majorHAnsi" w:hAnsiTheme="majorHAnsi" w:cstheme="majorHAnsi"/>
                <w:b/>
                <w:sz w:val="24"/>
                <w:szCs w:val="24"/>
                <w:lang w:val="en-US"/>
              </w:rPr>
            </w:pPr>
            <w:r w:rsidRPr="00042F2B">
              <w:rPr>
                <w:rFonts w:asciiTheme="majorHAnsi" w:hAnsiTheme="majorHAnsi" w:cstheme="majorHAnsi"/>
                <w:b/>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77.7pt;margin-top:3.75pt;width:90.8pt;height:0;z-index:251659264" o:connectortype="straight"/>
              </w:pict>
            </w:r>
          </w:p>
        </w:tc>
      </w:tr>
    </w:tbl>
    <w:p w:rsidR="008B464D" w:rsidRPr="00CB2890" w:rsidRDefault="008B464D" w:rsidP="00CB2890">
      <w:pPr>
        <w:spacing w:before="100" w:beforeAutospacing="1" w:after="100" w:afterAutospacing="1" w:line="240" w:lineRule="auto"/>
        <w:contextualSpacing/>
        <w:jc w:val="center"/>
        <w:rPr>
          <w:rFonts w:asciiTheme="majorHAnsi" w:hAnsiTheme="majorHAnsi" w:cstheme="majorHAnsi"/>
          <w:b/>
          <w:sz w:val="24"/>
          <w:szCs w:val="24"/>
        </w:rPr>
      </w:pPr>
      <w:r w:rsidRPr="00CB2890">
        <w:rPr>
          <w:rFonts w:asciiTheme="majorHAnsi" w:hAnsiTheme="majorHAnsi" w:cstheme="majorHAnsi"/>
          <w:b/>
          <w:sz w:val="24"/>
          <w:szCs w:val="24"/>
        </w:rPr>
        <w:t>GIẤY ĐỀ NGHỊ CHO VAY HỖ TRỢ LÃI SUẤT</w:t>
      </w:r>
    </w:p>
    <w:p w:rsidR="008B464D" w:rsidRPr="00DB26A1" w:rsidRDefault="008B464D" w:rsidP="00CB2890">
      <w:pPr>
        <w:spacing w:before="100" w:beforeAutospacing="1" w:after="100" w:afterAutospacing="1" w:line="240" w:lineRule="auto"/>
        <w:contextualSpacing/>
        <w:jc w:val="center"/>
        <w:rPr>
          <w:rFonts w:asciiTheme="majorHAnsi" w:hAnsiTheme="majorHAnsi" w:cstheme="majorHAnsi"/>
          <w:sz w:val="24"/>
          <w:szCs w:val="24"/>
          <w:lang w:val="en-US"/>
        </w:rPr>
      </w:pPr>
      <w:r w:rsidRPr="00DB26A1">
        <w:rPr>
          <w:rFonts w:asciiTheme="majorHAnsi" w:hAnsiTheme="majorHAnsi" w:cstheme="majorHAnsi"/>
          <w:sz w:val="24"/>
          <w:szCs w:val="24"/>
          <w:lang w:val="en-US"/>
        </w:rPr>
        <w:t>(Hỗ trợ lãi suất từ nguồn vốn CTMTQG XDNTM)</w:t>
      </w:r>
    </w:p>
    <w:p w:rsidR="008B464D" w:rsidRPr="00DB26A1" w:rsidRDefault="008B464D" w:rsidP="00F171D6">
      <w:pPr>
        <w:spacing w:before="100" w:beforeAutospacing="1" w:after="100" w:afterAutospacing="1" w:line="240" w:lineRule="auto"/>
        <w:ind w:firstLine="720"/>
        <w:contextualSpacing/>
        <w:jc w:val="both"/>
        <w:rPr>
          <w:rFonts w:asciiTheme="majorHAnsi" w:hAnsiTheme="majorHAnsi" w:cstheme="majorHAnsi"/>
          <w:i/>
          <w:sz w:val="24"/>
          <w:szCs w:val="24"/>
          <w:lang w:val="en-US"/>
        </w:rPr>
      </w:pPr>
      <w:r w:rsidRPr="00DB26A1">
        <w:rPr>
          <w:rFonts w:asciiTheme="majorHAnsi" w:hAnsiTheme="majorHAnsi" w:cstheme="majorHAnsi"/>
          <w:sz w:val="24"/>
          <w:szCs w:val="24"/>
          <w:lang w:val="en-US"/>
        </w:rPr>
        <w:t xml:space="preserve">Kính gửi: </w:t>
      </w:r>
      <w:r w:rsidRPr="007000BD">
        <w:rPr>
          <w:rFonts w:asciiTheme="majorHAnsi" w:hAnsiTheme="majorHAnsi" w:cstheme="majorHAnsi"/>
          <w:i/>
          <w:sz w:val="20"/>
          <w:szCs w:val="24"/>
          <w:lang w:val="en-US"/>
        </w:rPr>
        <w:t>(tên TCTD cho vay)</w:t>
      </w:r>
      <w:r w:rsidRPr="00DB26A1">
        <w:rPr>
          <w:rFonts w:asciiTheme="majorHAnsi" w:hAnsiTheme="majorHAnsi" w:cstheme="majorHAnsi"/>
          <w:i/>
          <w:sz w:val="24"/>
          <w:szCs w:val="24"/>
          <w:lang w:val="en-US"/>
        </w:rPr>
        <w:t>………………………………………………………</w:t>
      </w:r>
      <w:r w:rsidR="007000BD">
        <w:rPr>
          <w:rFonts w:asciiTheme="majorHAnsi" w:hAnsiTheme="majorHAnsi" w:cstheme="majorHAnsi"/>
          <w:i/>
          <w:sz w:val="24"/>
          <w:szCs w:val="24"/>
          <w:lang w:val="en-US"/>
        </w:rPr>
        <w:t>…………….</w:t>
      </w:r>
    </w:p>
    <w:p w:rsidR="008B464D" w:rsidRPr="00DB26A1" w:rsidRDefault="008B464D" w:rsidP="00F171D6">
      <w:pPr>
        <w:spacing w:before="100" w:beforeAutospacing="1" w:after="100" w:afterAutospacing="1" w:line="240" w:lineRule="auto"/>
        <w:ind w:firstLine="720"/>
        <w:contextualSpacing/>
        <w:jc w:val="both"/>
        <w:rPr>
          <w:rFonts w:asciiTheme="majorHAnsi" w:hAnsiTheme="majorHAnsi" w:cstheme="majorHAnsi"/>
          <w:sz w:val="24"/>
          <w:szCs w:val="24"/>
          <w:lang w:val="en-US"/>
        </w:rPr>
      </w:pPr>
      <w:r w:rsidRPr="00DB26A1">
        <w:rPr>
          <w:rFonts w:asciiTheme="majorHAnsi" w:hAnsiTheme="majorHAnsi" w:cstheme="majorHAnsi"/>
          <w:sz w:val="24"/>
          <w:szCs w:val="24"/>
          <w:lang w:val="en-US"/>
        </w:rPr>
        <w:t xml:space="preserve">Tên khách hàng vay: </w:t>
      </w:r>
      <w:r w:rsidRPr="007000BD">
        <w:rPr>
          <w:rFonts w:asciiTheme="majorHAnsi" w:hAnsiTheme="majorHAnsi" w:cstheme="majorHAnsi"/>
          <w:i/>
          <w:sz w:val="20"/>
          <w:szCs w:val="24"/>
          <w:lang w:val="en-US"/>
        </w:rPr>
        <w:t>(tổ chức, cá nhân):</w:t>
      </w:r>
      <w:r w:rsidR="00F171D6">
        <w:rPr>
          <w:rFonts w:asciiTheme="majorHAnsi" w:hAnsiTheme="majorHAnsi" w:cstheme="majorHAnsi"/>
          <w:sz w:val="24"/>
          <w:szCs w:val="24"/>
          <w:lang w:val="en-US"/>
        </w:rPr>
        <w:t xml:space="preserve"> ……………</w:t>
      </w:r>
      <w:r w:rsidRPr="00DB26A1">
        <w:rPr>
          <w:rFonts w:asciiTheme="majorHAnsi" w:hAnsiTheme="majorHAnsi" w:cstheme="majorHAnsi"/>
          <w:sz w:val="24"/>
          <w:szCs w:val="24"/>
          <w:lang w:val="en-US"/>
        </w:rPr>
        <w:t>……………………………</w:t>
      </w:r>
      <w:r w:rsidR="007000BD">
        <w:rPr>
          <w:rFonts w:asciiTheme="majorHAnsi" w:hAnsiTheme="majorHAnsi" w:cstheme="majorHAnsi"/>
          <w:sz w:val="24"/>
          <w:szCs w:val="24"/>
          <w:lang w:val="en-US"/>
        </w:rPr>
        <w:t>…….</w:t>
      </w:r>
      <w:r w:rsidRPr="00DB26A1">
        <w:rPr>
          <w:rFonts w:asciiTheme="majorHAnsi" w:hAnsiTheme="majorHAnsi" w:cstheme="majorHAnsi"/>
          <w:sz w:val="24"/>
          <w:szCs w:val="24"/>
          <w:lang w:val="en-US"/>
        </w:rPr>
        <w:t>…</w:t>
      </w:r>
    </w:p>
    <w:p w:rsidR="008B464D" w:rsidRPr="00DB26A1" w:rsidRDefault="008B464D" w:rsidP="00F171D6">
      <w:pPr>
        <w:spacing w:before="100" w:beforeAutospacing="1" w:after="100" w:afterAutospacing="1" w:line="240" w:lineRule="auto"/>
        <w:ind w:firstLine="720"/>
        <w:contextualSpacing/>
        <w:jc w:val="both"/>
        <w:rPr>
          <w:rFonts w:asciiTheme="majorHAnsi" w:hAnsiTheme="majorHAnsi" w:cstheme="majorHAnsi"/>
          <w:sz w:val="24"/>
          <w:szCs w:val="24"/>
          <w:lang w:val="en-US"/>
        </w:rPr>
      </w:pPr>
      <w:r w:rsidRPr="00DB26A1">
        <w:rPr>
          <w:rFonts w:asciiTheme="majorHAnsi" w:hAnsiTheme="majorHAnsi" w:cstheme="majorHAnsi"/>
          <w:sz w:val="24"/>
          <w:szCs w:val="24"/>
          <w:lang w:val="en-US"/>
        </w:rPr>
        <w:t>Địa chỉ</w:t>
      </w:r>
      <w:r w:rsidR="00F171D6">
        <w:rPr>
          <w:rFonts w:asciiTheme="majorHAnsi" w:hAnsiTheme="majorHAnsi" w:cstheme="majorHAnsi"/>
          <w:sz w:val="24"/>
          <w:szCs w:val="24"/>
          <w:lang w:val="en-US"/>
        </w:rPr>
        <w:t>: ……………………</w:t>
      </w:r>
      <w:r w:rsidRPr="00DB26A1">
        <w:rPr>
          <w:rFonts w:asciiTheme="majorHAnsi" w:hAnsiTheme="majorHAnsi" w:cstheme="majorHAnsi"/>
          <w:sz w:val="24"/>
          <w:szCs w:val="24"/>
          <w:lang w:val="en-US"/>
        </w:rPr>
        <w:t>……………………………………………………………</w:t>
      </w:r>
    </w:p>
    <w:p w:rsidR="008B464D" w:rsidRPr="00DB26A1" w:rsidRDefault="008B464D" w:rsidP="00F171D6">
      <w:pPr>
        <w:spacing w:before="100" w:beforeAutospacing="1" w:after="100" w:afterAutospacing="1" w:line="240" w:lineRule="auto"/>
        <w:ind w:firstLine="720"/>
        <w:contextualSpacing/>
        <w:jc w:val="both"/>
        <w:rPr>
          <w:rFonts w:asciiTheme="majorHAnsi" w:hAnsiTheme="majorHAnsi" w:cstheme="majorHAnsi"/>
          <w:sz w:val="24"/>
          <w:szCs w:val="24"/>
          <w:lang w:val="en-US"/>
        </w:rPr>
      </w:pPr>
      <w:r w:rsidRPr="00DB26A1">
        <w:rPr>
          <w:rFonts w:asciiTheme="majorHAnsi" w:hAnsiTheme="majorHAnsi" w:cstheme="majorHAnsi"/>
          <w:sz w:val="24"/>
          <w:szCs w:val="24"/>
          <w:lang w:val="en-US"/>
        </w:rPr>
        <w:t>Điện thoạ</w:t>
      </w:r>
      <w:r w:rsidR="00F171D6">
        <w:rPr>
          <w:rFonts w:asciiTheme="majorHAnsi" w:hAnsiTheme="majorHAnsi" w:cstheme="majorHAnsi"/>
          <w:sz w:val="24"/>
          <w:szCs w:val="24"/>
          <w:lang w:val="en-US"/>
        </w:rPr>
        <w:t>i: ……………………</w:t>
      </w:r>
      <w:r w:rsidRPr="00DB26A1">
        <w:rPr>
          <w:rFonts w:asciiTheme="majorHAnsi" w:hAnsiTheme="majorHAnsi" w:cstheme="majorHAnsi"/>
          <w:sz w:val="24"/>
          <w:szCs w:val="24"/>
          <w:lang w:val="en-US"/>
        </w:rPr>
        <w:t>……………………………………………</w:t>
      </w:r>
      <w:r w:rsidR="007000BD">
        <w:rPr>
          <w:rFonts w:asciiTheme="majorHAnsi" w:hAnsiTheme="majorHAnsi" w:cstheme="majorHAnsi"/>
          <w:sz w:val="24"/>
          <w:szCs w:val="24"/>
          <w:lang w:val="en-US"/>
        </w:rPr>
        <w:t>………...</w:t>
      </w:r>
      <w:r w:rsidRPr="00DB26A1">
        <w:rPr>
          <w:rFonts w:asciiTheme="majorHAnsi" w:hAnsiTheme="majorHAnsi" w:cstheme="majorHAnsi"/>
          <w:sz w:val="24"/>
          <w:szCs w:val="24"/>
          <w:lang w:val="en-US"/>
        </w:rPr>
        <w:t>…</w:t>
      </w:r>
    </w:p>
    <w:p w:rsidR="008B464D" w:rsidRPr="00DB26A1" w:rsidRDefault="008B464D" w:rsidP="00F171D6">
      <w:pPr>
        <w:spacing w:before="100" w:beforeAutospacing="1" w:after="100" w:afterAutospacing="1" w:line="240" w:lineRule="auto"/>
        <w:ind w:firstLine="720"/>
        <w:contextualSpacing/>
        <w:jc w:val="both"/>
        <w:rPr>
          <w:rFonts w:asciiTheme="majorHAnsi" w:hAnsiTheme="majorHAnsi" w:cstheme="majorHAnsi"/>
          <w:sz w:val="24"/>
          <w:szCs w:val="24"/>
          <w:lang w:val="en-US"/>
        </w:rPr>
      </w:pPr>
      <w:r w:rsidRPr="00DB26A1">
        <w:rPr>
          <w:rFonts w:asciiTheme="majorHAnsi" w:hAnsiTheme="majorHAnsi" w:cstheme="majorHAnsi"/>
          <w:sz w:val="24"/>
          <w:szCs w:val="24"/>
          <w:lang w:val="en-US"/>
        </w:rPr>
        <w:t>Tên người đại diệ</w:t>
      </w:r>
      <w:r w:rsidR="00F171D6">
        <w:rPr>
          <w:rFonts w:asciiTheme="majorHAnsi" w:hAnsiTheme="majorHAnsi" w:cstheme="majorHAnsi"/>
          <w:sz w:val="24"/>
          <w:szCs w:val="24"/>
          <w:lang w:val="en-US"/>
        </w:rPr>
        <w:t>n: …………</w:t>
      </w:r>
      <w:r w:rsidRPr="00DB26A1">
        <w:rPr>
          <w:rFonts w:asciiTheme="majorHAnsi" w:hAnsiTheme="majorHAnsi" w:cstheme="majorHAnsi"/>
          <w:sz w:val="24"/>
          <w:szCs w:val="24"/>
          <w:lang w:val="en-US"/>
        </w:rPr>
        <w:t>……………………… Chức vụ</w:t>
      </w:r>
      <w:proofErr w:type="gramStart"/>
      <w:r w:rsidRPr="00DB26A1">
        <w:rPr>
          <w:rFonts w:asciiTheme="majorHAnsi" w:hAnsiTheme="majorHAnsi" w:cstheme="majorHAnsi"/>
          <w:sz w:val="24"/>
          <w:szCs w:val="24"/>
          <w:lang w:val="en-US"/>
        </w:rPr>
        <w:t>:………………</w:t>
      </w:r>
      <w:r w:rsidR="007000BD">
        <w:rPr>
          <w:rFonts w:asciiTheme="majorHAnsi" w:hAnsiTheme="majorHAnsi" w:cstheme="majorHAnsi"/>
          <w:sz w:val="24"/>
          <w:szCs w:val="24"/>
          <w:lang w:val="en-US"/>
        </w:rPr>
        <w:t xml:space="preserve"> ……….</w:t>
      </w:r>
      <w:proofErr w:type="gramEnd"/>
    </w:p>
    <w:p w:rsidR="008B464D" w:rsidRPr="00DB26A1" w:rsidRDefault="008B464D" w:rsidP="006F3148">
      <w:pPr>
        <w:spacing w:before="100" w:beforeAutospacing="1" w:after="100" w:afterAutospacing="1" w:line="240" w:lineRule="auto"/>
        <w:ind w:firstLine="720"/>
        <w:contextualSpacing/>
        <w:jc w:val="both"/>
        <w:rPr>
          <w:rFonts w:asciiTheme="majorHAnsi" w:hAnsiTheme="majorHAnsi" w:cstheme="majorHAnsi"/>
          <w:sz w:val="24"/>
          <w:szCs w:val="24"/>
          <w:lang w:val="en-US"/>
        </w:rPr>
      </w:pPr>
      <w:r w:rsidRPr="00DB26A1">
        <w:rPr>
          <w:rFonts w:asciiTheme="majorHAnsi" w:hAnsiTheme="majorHAnsi" w:cstheme="majorHAnsi"/>
          <w:sz w:val="24"/>
          <w:szCs w:val="24"/>
          <w:lang w:val="en-US"/>
        </w:rPr>
        <w:t xml:space="preserve">Căn cứ Quyết định số: 23/2004/QĐ-UBND ngày 20/5/2014 của Ủy ban nhân dân tỉnh Hà Tĩnh về </w:t>
      </w:r>
      <w:proofErr w:type="gramStart"/>
      <w:r w:rsidRPr="00DB26A1">
        <w:rPr>
          <w:rFonts w:asciiTheme="majorHAnsi" w:hAnsiTheme="majorHAnsi" w:cstheme="majorHAnsi"/>
          <w:sz w:val="24"/>
          <w:szCs w:val="24"/>
          <w:lang w:val="en-US"/>
        </w:rPr>
        <w:t>“ Ban</w:t>
      </w:r>
      <w:proofErr w:type="gramEnd"/>
      <w:r w:rsidRPr="00DB26A1">
        <w:rPr>
          <w:rFonts w:asciiTheme="majorHAnsi" w:hAnsiTheme="majorHAnsi" w:cstheme="majorHAnsi"/>
          <w:sz w:val="24"/>
          <w:szCs w:val="24"/>
          <w:lang w:val="en-US"/>
        </w:rPr>
        <w:t xml:space="preserve"> hành quy định về việc thực hiện hỗ trợ lãi suất vay vốn tại các tổ chức tín dụng để phát triển sản xuất từ nguồn vôn Chương trình mục tiêu quốc gia xây dựng nông thôn mới trên địa bàn tỉnh Hà Tĩnh”</w:t>
      </w:r>
      <w:r w:rsidR="002B5C43">
        <w:rPr>
          <w:rFonts w:asciiTheme="majorHAnsi" w:hAnsiTheme="majorHAnsi" w:cstheme="majorHAnsi"/>
          <w:sz w:val="24"/>
          <w:szCs w:val="24"/>
          <w:lang w:val="en-US"/>
        </w:rPr>
        <w:t>.</w:t>
      </w:r>
    </w:p>
    <w:p w:rsidR="00102DB4" w:rsidRDefault="008B464D" w:rsidP="006F3148">
      <w:pPr>
        <w:spacing w:before="100" w:beforeAutospacing="1" w:after="100" w:afterAutospacing="1" w:line="240" w:lineRule="auto"/>
        <w:contextualSpacing/>
        <w:jc w:val="both"/>
        <w:rPr>
          <w:rFonts w:asciiTheme="majorHAnsi" w:hAnsiTheme="majorHAnsi" w:cstheme="majorHAnsi"/>
          <w:sz w:val="24"/>
          <w:szCs w:val="24"/>
          <w:lang w:val="en-US"/>
        </w:rPr>
      </w:pPr>
      <w:r w:rsidRPr="00DB26A1">
        <w:rPr>
          <w:rFonts w:asciiTheme="majorHAnsi" w:hAnsiTheme="majorHAnsi" w:cstheme="majorHAnsi"/>
          <w:sz w:val="24"/>
          <w:szCs w:val="24"/>
          <w:lang w:val="en-US"/>
        </w:rPr>
        <w:tab/>
        <w:t xml:space="preserve">Chúng tôi đề nghị: Ngân hàng ……………………………… </w:t>
      </w:r>
      <w:r w:rsidRPr="007000BD">
        <w:rPr>
          <w:rFonts w:asciiTheme="majorHAnsi" w:hAnsiTheme="majorHAnsi" w:cstheme="majorHAnsi"/>
          <w:i/>
          <w:sz w:val="20"/>
          <w:szCs w:val="24"/>
          <w:lang w:val="en-US"/>
        </w:rPr>
        <w:t>(Tổ chức tín dụng nơi cho vay)</w:t>
      </w:r>
      <w:r w:rsidRPr="00DB26A1">
        <w:rPr>
          <w:rFonts w:asciiTheme="majorHAnsi" w:hAnsiTheme="majorHAnsi" w:cstheme="majorHAnsi"/>
          <w:i/>
          <w:sz w:val="24"/>
          <w:szCs w:val="24"/>
          <w:lang w:val="en-US"/>
        </w:rPr>
        <w:t xml:space="preserve"> </w:t>
      </w:r>
      <w:r w:rsidRPr="00DB26A1">
        <w:rPr>
          <w:rFonts w:asciiTheme="majorHAnsi" w:hAnsiTheme="majorHAnsi" w:cstheme="majorHAnsi"/>
          <w:sz w:val="24"/>
          <w:szCs w:val="24"/>
          <w:lang w:val="en-US"/>
        </w:rPr>
        <w:t>cho vay hỗ trợ lãi suấ</w:t>
      </w:r>
      <w:r w:rsidR="00D42DA6">
        <w:rPr>
          <w:rFonts w:asciiTheme="majorHAnsi" w:hAnsiTheme="majorHAnsi" w:cstheme="majorHAnsi"/>
          <w:sz w:val="24"/>
          <w:szCs w:val="24"/>
          <w:lang w:val="en-US"/>
        </w:rPr>
        <w:t>t theo</w:t>
      </w:r>
      <w:r w:rsidRPr="00DB26A1">
        <w:rPr>
          <w:rFonts w:asciiTheme="majorHAnsi" w:hAnsiTheme="majorHAnsi" w:cstheme="majorHAnsi"/>
          <w:sz w:val="24"/>
          <w:szCs w:val="24"/>
          <w:lang w:val="en-US"/>
        </w:rPr>
        <w:t xml:space="preserve"> quy định đối với cá khoản vay mới thuộc đối tượng: </w:t>
      </w:r>
      <w:r w:rsidR="007000BD">
        <w:rPr>
          <w:rFonts w:asciiTheme="majorHAnsi" w:hAnsiTheme="majorHAnsi" w:cstheme="majorHAnsi"/>
          <w:sz w:val="24"/>
          <w:szCs w:val="24"/>
          <w:lang w:val="en-US"/>
        </w:rPr>
        <w:t>(</w:t>
      </w:r>
      <w:r w:rsidRPr="00DB26A1">
        <w:rPr>
          <w:rFonts w:asciiTheme="majorHAnsi" w:hAnsiTheme="majorHAnsi" w:cstheme="majorHAnsi"/>
          <w:sz w:val="24"/>
          <w:szCs w:val="24"/>
          <w:lang w:val="en-US"/>
        </w:rPr>
        <w:t>*</w:t>
      </w:r>
      <w:r w:rsidR="007000BD">
        <w:rPr>
          <w:rFonts w:asciiTheme="majorHAnsi" w:hAnsiTheme="majorHAnsi" w:cstheme="majorHAnsi"/>
          <w:sz w:val="24"/>
          <w:szCs w:val="24"/>
          <w:lang w:val="en-US"/>
        </w:rPr>
        <w:t>)</w:t>
      </w:r>
      <w:r w:rsidRPr="00DB26A1">
        <w:rPr>
          <w:rFonts w:asciiTheme="majorHAnsi" w:hAnsiTheme="majorHAnsi" w:cstheme="majorHAnsi"/>
          <w:sz w:val="24"/>
          <w:szCs w:val="24"/>
          <w:lang w:val="en-US"/>
        </w:rPr>
        <w:t xml:space="preserve"> </w:t>
      </w:r>
      <w:r w:rsidR="00DB26A1" w:rsidRPr="00DB26A1">
        <w:rPr>
          <w:rFonts w:asciiTheme="majorHAnsi" w:hAnsiTheme="majorHAnsi" w:cstheme="majorHAnsi"/>
          <w:sz w:val="24"/>
          <w:szCs w:val="24"/>
          <w:lang w:val="en-US"/>
        </w:rPr>
        <w:t>…………………………………………………………………………………</w:t>
      </w:r>
      <w:r w:rsidR="00DB26A1">
        <w:rPr>
          <w:rFonts w:asciiTheme="majorHAnsi" w:hAnsiTheme="majorHAnsi" w:cstheme="majorHAnsi"/>
          <w:sz w:val="24"/>
          <w:szCs w:val="24"/>
          <w:lang w:val="en-US"/>
        </w:rPr>
        <w:t>………………</w:t>
      </w:r>
      <w:r w:rsidR="00DB26A1" w:rsidRPr="00DB26A1">
        <w:rPr>
          <w:rFonts w:asciiTheme="majorHAnsi" w:hAnsiTheme="majorHAnsi" w:cstheme="majorHAnsi"/>
          <w:sz w:val="24"/>
          <w:szCs w:val="24"/>
          <w:lang w:val="en-US"/>
        </w:rPr>
        <w:t>…………………………………………………………………………………</w:t>
      </w:r>
      <w:r w:rsidR="00DB26A1">
        <w:rPr>
          <w:rFonts w:asciiTheme="majorHAnsi" w:hAnsiTheme="majorHAnsi" w:cstheme="majorHAnsi"/>
          <w:sz w:val="24"/>
          <w:szCs w:val="24"/>
          <w:lang w:val="en-US"/>
        </w:rPr>
        <w:t>………………</w:t>
      </w:r>
      <w:r w:rsidR="00DB26A1" w:rsidRPr="00DB26A1">
        <w:rPr>
          <w:rFonts w:asciiTheme="majorHAnsi" w:hAnsiTheme="majorHAnsi" w:cstheme="majorHAnsi"/>
          <w:sz w:val="24"/>
          <w:szCs w:val="24"/>
          <w:lang w:val="en-US"/>
        </w:rPr>
        <w:t>…………………………………………………………………………………</w:t>
      </w:r>
      <w:r w:rsidR="00DB26A1">
        <w:rPr>
          <w:rFonts w:asciiTheme="majorHAnsi" w:hAnsiTheme="majorHAnsi" w:cstheme="majorHAnsi"/>
          <w:sz w:val="24"/>
          <w:szCs w:val="24"/>
          <w:lang w:val="en-US"/>
        </w:rPr>
        <w:t>………………</w:t>
      </w:r>
      <w:r w:rsidR="00102DB4">
        <w:rPr>
          <w:rFonts w:asciiTheme="majorHAnsi" w:hAnsiTheme="majorHAnsi" w:cstheme="majorHAnsi"/>
          <w:sz w:val="24"/>
          <w:szCs w:val="24"/>
          <w:lang w:val="en-US"/>
        </w:rPr>
        <w:t xml:space="preserve">  </w:t>
      </w:r>
    </w:p>
    <w:p w:rsidR="00DB26A1" w:rsidRDefault="00102DB4" w:rsidP="006F3148">
      <w:pPr>
        <w:spacing w:before="100" w:beforeAutospacing="1" w:after="100" w:afterAutospacing="1" w:line="240" w:lineRule="auto"/>
        <w:contextualSpacing/>
        <w:jc w:val="both"/>
        <w:rPr>
          <w:rFonts w:asciiTheme="majorHAnsi" w:hAnsiTheme="majorHAnsi" w:cstheme="majorHAnsi"/>
          <w:sz w:val="24"/>
          <w:szCs w:val="24"/>
          <w:lang w:val="en-US"/>
        </w:rPr>
      </w:pPr>
      <w:r>
        <w:rPr>
          <w:rFonts w:asciiTheme="majorHAnsi" w:hAnsiTheme="majorHAnsi" w:cstheme="majorHAnsi"/>
          <w:sz w:val="24"/>
          <w:szCs w:val="24"/>
          <w:lang w:val="en-US"/>
        </w:rPr>
        <w:t xml:space="preserve">            </w:t>
      </w:r>
      <w:r w:rsidR="00DB26A1">
        <w:rPr>
          <w:rFonts w:asciiTheme="majorHAnsi" w:hAnsiTheme="majorHAnsi" w:cstheme="majorHAnsi"/>
          <w:sz w:val="24"/>
          <w:szCs w:val="24"/>
          <w:lang w:val="en-US"/>
        </w:rPr>
        <w:t>Chúng tôi cam kế</w:t>
      </w:r>
      <w:r>
        <w:rPr>
          <w:rFonts w:asciiTheme="majorHAnsi" w:hAnsiTheme="majorHAnsi" w:cstheme="majorHAnsi"/>
          <w:sz w:val="24"/>
          <w:szCs w:val="24"/>
          <w:lang w:val="en-US"/>
        </w:rPr>
        <w:t xml:space="preserve">t </w:t>
      </w:r>
      <w:r w:rsidR="00DB26A1">
        <w:rPr>
          <w:rFonts w:asciiTheme="majorHAnsi" w:hAnsiTheme="majorHAnsi" w:cstheme="majorHAnsi"/>
          <w:sz w:val="24"/>
          <w:szCs w:val="24"/>
          <w:lang w:val="en-US"/>
        </w:rPr>
        <w:t>chấp hành các quy định của pháp luật về cho vay và hỗ trợ lãi suất theo các quy định của TCTD, của UBND tỉnh và các cam kết trong hợp đồng tín dụng; sử dụng vốn vay đùng mục đích, đúng đối tượng được hỗ trợ lãi suất; hoàn trả ngay số tiền đã được hỗ trợ lãi suất, nếu sử dụng tiền vau không đúng mục đích của đối tượng hỗ trợ đã ghi trong HĐND; chịu trách nhiệm hoàn toàn trách nhiệm trước pháp luật nếu để xảy ra vi phạm./.</w:t>
      </w:r>
    </w:p>
    <w:p w:rsidR="006F3148" w:rsidRDefault="006F3148" w:rsidP="006F3148">
      <w:pPr>
        <w:spacing w:before="100" w:beforeAutospacing="1" w:after="100" w:afterAutospacing="1" w:line="240" w:lineRule="auto"/>
        <w:contextualSpacing/>
        <w:jc w:val="both"/>
        <w:rPr>
          <w:rFonts w:asciiTheme="majorHAnsi" w:hAnsiTheme="majorHAnsi" w:cstheme="majorHAns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6"/>
        <w:gridCol w:w="4286"/>
      </w:tblGrid>
      <w:tr w:rsidR="006F3148" w:rsidTr="00003E41">
        <w:tc>
          <w:tcPr>
            <w:tcW w:w="4928" w:type="dxa"/>
          </w:tcPr>
          <w:p w:rsidR="006F3148" w:rsidRDefault="006F3148" w:rsidP="00003E41">
            <w:pPr>
              <w:spacing w:before="100" w:beforeAutospacing="1" w:after="100" w:afterAutospacing="1"/>
              <w:contextualSpacing/>
              <w:jc w:val="center"/>
              <w:rPr>
                <w:rFonts w:asciiTheme="majorHAnsi" w:hAnsiTheme="majorHAnsi" w:cstheme="majorHAnsi"/>
                <w:sz w:val="24"/>
                <w:szCs w:val="24"/>
                <w:lang w:val="en-US"/>
              </w:rPr>
            </w:pPr>
            <w:r>
              <w:rPr>
                <w:rFonts w:asciiTheme="majorHAnsi" w:hAnsiTheme="majorHAnsi" w:cstheme="majorHAnsi"/>
                <w:sz w:val="24"/>
                <w:szCs w:val="24"/>
                <w:lang w:val="en-US"/>
              </w:rPr>
              <w:t>XÁC NHẬN CỦA BAN QUẢN LÝ</w:t>
            </w:r>
          </w:p>
          <w:p w:rsidR="006F3148" w:rsidRDefault="006F3148" w:rsidP="00003E41">
            <w:pPr>
              <w:spacing w:before="100" w:beforeAutospacing="1" w:after="100" w:afterAutospacing="1"/>
              <w:contextualSpacing/>
              <w:jc w:val="center"/>
              <w:rPr>
                <w:rFonts w:asciiTheme="majorHAnsi" w:hAnsiTheme="majorHAnsi" w:cstheme="majorHAnsi"/>
                <w:b/>
                <w:sz w:val="24"/>
                <w:szCs w:val="24"/>
                <w:lang w:val="en-US"/>
              </w:rPr>
            </w:pPr>
            <w:r>
              <w:rPr>
                <w:rFonts w:asciiTheme="majorHAnsi" w:hAnsiTheme="majorHAnsi" w:cstheme="majorHAnsi"/>
                <w:b/>
                <w:sz w:val="24"/>
                <w:szCs w:val="24"/>
                <w:lang w:val="en-US"/>
              </w:rPr>
              <w:t>XÂY DỰNG NÔNG THÔN MỚI XÃ</w:t>
            </w:r>
          </w:p>
          <w:p w:rsidR="006F3148" w:rsidRDefault="006F3148" w:rsidP="00003E41">
            <w:pPr>
              <w:spacing w:before="100" w:beforeAutospacing="1" w:after="100" w:afterAutospacing="1"/>
              <w:contextualSpacing/>
              <w:jc w:val="center"/>
              <w:rPr>
                <w:rFonts w:asciiTheme="majorHAnsi" w:hAnsiTheme="majorHAnsi" w:cstheme="majorHAnsi"/>
                <w:b/>
                <w:sz w:val="24"/>
                <w:szCs w:val="24"/>
                <w:lang w:val="en-US"/>
              </w:rPr>
            </w:pPr>
            <w:r>
              <w:rPr>
                <w:rFonts w:asciiTheme="majorHAnsi" w:hAnsiTheme="majorHAnsi" w:cstheme="majorHAnsi"/>
                <w:b/>
                <w:sz w:val="24"/>
                <w:szCs w:val="24"/>
                <w:lang w:val="en-US"/>
              </w:rPr>
              <w:t>Ban QLXDNTM xã xác nhận (**) ……… …………………………………………………...</w:t>
            </w:r>
          </w:p>
          <w:p w:rsidR="006F3148" w:rsidRDefault="006F3148" w:rsidP="00003E41">
            <w:pPr>
              <w:spacing w:before="100" w:beforeAutospacing="1" w:after="100" w:afterAutospacing="1"/>
              <w:contextualSpacing/>
              <w:jc w:val="center"/>
              <w:rPr>
                <w:rFonts w:asciiTheme="majorHAnsi" w:hAnsiTheme="majorHAnsi" w:cstheme="majorHAnsi"/>
                <w:b/>
                <w:sz w:val="24"/>
                <w:szCs w:val="24"/>
                <w:lang w:val="en-US"/>
              </w:rPr>
            </w:pPr>
            <w:r>
              <w:rPr>
                <w:rFonts w:asciiTheme="majorHAnsi" w:hAnsiTheme="majorHAnsi" w:cstheme="majorHAnsi"/>
                <w:b/>
                <w:sz w:val="24"/>
                <w:szCs w:val="24"/>
                <w:lang w:val="en-US"/>
              </w:rPr>
              <w:t>…………………………………………………...</w:t>
            </w:r>
          </w:p>
          <w:p w:rsidR="006F3148" w:rsidRDefault="006F3148" w:rsidP="00003E41">
            <w:pPr>
              <w:spacing w:before="100" w:beforeAutospacing="1" w:after="100" w:afterAutospacing="1"/>
              <w:contextualSpacing/>
              <w:jc w:val="center"/>
              <w:rPr>
                <w:rFonts w:asciiTheme="majorHAnsi" w:hAnsiTheme="majorHAnsi" w:cstheme="majorHAnsi"/>
                <w:b/>
                <w:sz w:val="24"/>
                <w:szCs w:val="24"/>
                <w:lang w:val="en-US"/>
              </w:rPr>
            </w:pPr>
            <w:r>
              <w:rPr>
                <w:rFonts w:asciiTheme="majorHAnsi" w:hAnsiTheme="majorHAnsi" w:cstheme="majorHAnsi"/>
                <w:b/>
                <w:sz w:val="24"/>
                <w:szCs w:val="24"/>
                <w:lang w:val="en-US"/>
              </w:rPr>
              <w:t>…………………………………………………...</w:t>
            </w:r>
          </w:p>
          <w:p w:rsidR="006F3148" w:rsidRDefault="006F3148" w:rsidP="00003E41">
            <w:pPr>
              <w:spacing w:before="100" w:beforeAutospacing="1" w:after="100" w:afterAutospacing="1"/>
              <w:contextualSpacing/>
              <w:jc w:val="center"/>
              <w:rPr>
                <w:rFonts w:asciiTheme="majorHAnsi" w:hAnsiTheme="majorHAnsi" w:cstheme="majorHAnsi"/>
                <w:b/>
                <w:sz w:val="24"/>
                <w:szCs w:val="24"/>
                <w:lang w:val="en-US"/>
              </w:rPr>
            </w:pPr>
            <w:r>
              <w:rPr>
                <w:rFonts w:asciiTheme="majorHAnsi" w:hAnsiTheme="majorHAnsi" w:cstheme="majorHAnsi"/>
                <w:b/>
                <w:sz w:val="24"/>
                <w:szCs w:val="24"/>
                <w:lang w:val="en-US"/>
              </w:rPr>
              <w:t>…………………………………………………...</w:t>
            </w:r>
          </w:p>
          <w:p w:rsidR="006F3148" w:rsidRDefault="00003E41" w:rsidP="00003E41">
            <w:pPr>
              <w:spacing w:before="100" w:beforeAutospacing="1" w:after="100" w:afterAutospacing="1"/>
              <w:contextualSpacing/>
              <w:jc w:val="center"/>
              <w:rPr>
                <w:rFonts w:asciiTheme="majorHAnsi" w:hAnsiTheme="majorHAnsi" w:cstheme="majorHAnsi"/>
                <w:b/>
                <w:sz w:val="24"/>
                <w:szCs w:val="24"/>
                <w:lang w:val="en-US"/>
              </w:rPr>
            </w:pPr>
            <w:r>
              <w:rPr>
                <w:rFonts w:asciiTheme="majorHAnsi" w:hAnsiTheme="majorHAnsi" w:cstheme="majorHAnsi"/>
                <w:b/>
                <w:sz w:val="24"/>
                <w:szCs w:val="24"/>
                <w:lang w:val="en-US"/>
              </w:rPr>
              <w:t>…</w:t>
            </w:r>
            <w:proofErr w:type="gramStart"/>
            <w:r>
              <w:rPr>
                <w:rFonts w:asciiTheme="majorHAnsi" w:hAnsiTheme="majorHAnsi" w:cstheme="majorHAnsi"/>
                <w:b/>
                <w:sz w:val="24"/>
                <w:szCs w:val="24"/>
                <w:lang w:val="en-US"/>
              </w:rPr>
              <w:t>..,</w:t>
            </w:r>
            <w:proofErr w:type="gramEnd"/>
            <w:r>
              <w:rPr>
                <w:rFonts w:asciiTheme="majorHAnsi" w:hAnsiTheme="majorHAnsi" w:cstheme="majorHAnsi"/>
                <w:b/>
                <w:sz w:val="24"/>
                <w:szCs w:val="24"/>
                <w:lang w:val="en-US"/>
              </w:rPr>
              <w:t xml:space="preserve"> ngày … tháng …. Năm 201…</w:t>
            </w:r>
          </w:p>
          <w:p w:rsidR="00003E41" w:rsidRDefault="00003E41" w:rsidP="00003E41">
            <w:pPr>
              <w:spacing w:before="100" w:beforeAutospacing="1" w:after="100" w:afterAutospacing="1"/>
              <w:contextualSpacing/>
              <w:jc w:val="center"/>
              <w:rPr>
                <w:rFonts w:asciiTheme="majorHAnsi" w:hAnsiTheme="majorHAnsi" w:cstheme="majorHAnsi"/>
                <w:b/>
                <w:sz w:val="24"/>
                <w:szCs w:val="24"/>
                <w:lang w:val="en-US"/>
              </w:rPr>
            </w:pPr>
            <w:r>
              <w:rPr>
                <w:rFonts w:asciiTheme="majorHAnsi" w:hAnsiTheme="majorHAnsi" w:cstheme="majorHAnsi"/>
                <w:b/>
                <w:sz w:val="24"/>
                <w:szCs w:val="24"/>
                <w:lang w:val="en-US"/>
              </w:rPr>
              <w:t>TM. BAN QLXDNTM XÃ</w:t>
            </w:r>
          </w:p>
          <w:p w:rsidR="00003E41" w:rsidRDefault="00003E41" w:rsidP="00003E41">
            <w:pPr>
              <w:spacing w:before="100" w:beforeAutospacing="1" w:after="100" w:afterAutospacing="1"/>
              <w:contextualSpacing/>
              <w:jc w:val="center"/>
              <w:rPr>
                <w:rFonts w:asciiTheme="majorHAnsi" w:hAnsiTheme="majorHAnsi" w:cstheme="majorHAnsi"/>
                <w:b/>
                <w:sz w:val="24"/>
                <w:szCs w:val="24"/>
                <w:lang w:val="en-US"/>
              </w:rPr>
            </w:pPr>
            <w:r>
              <w:rPr>
                <w:rFonts w:asciiTheme="majorHAnsi" w:hAnsiTheme="majorHAnsi" w:cstheme="majorHAnsi"/>
                <w:b/>
                <w:sz w:val="24"/>
                <w:szCs w:val="24"/>
                <w:lang w:val="en-US"/>
              </w:rPr>
              <w:t>TRƯỞNG BAN</w:t>
            </w:r>
          </w:p>
          <w:p w:rsidR="00003E41" w:rsidRPr="00003E41" w:rsidRDefault="00003E41" w:rsidP="00003E41">
            <w:pPr>
              <w:spacing w:before="100" w:beforeAutospacing="1" w:after="100" w:afterAutospacing="1"/>
              <w:contextualSpacing/>
              <w:jc w:val="center"/>
              <w:rPr>
                <w:rFonts w:asciiTheme="majorHAnsi" w:hAnsiTheme="majorHAnsi" w:cstheme="majorHAnsi"/>
                <w:i/>
                <w:sz w:val="24"/>
                <w:szCs w:val="24"/>
                <w:lang w:val="en-US"/>
              </w:rPr>
            </w:pPr>
            <w:r w:rsidRPr="00003E41">
              <w:rPr>
                <w:rFonts w:asciiTheme="majorHAnsi" w:hAnsiTheme="majorHAnsi" w:cstheme="majorHAnsi"/>
                <w:b/>
                <w:i/>
                <w:sz w:val="24"/>
                <w:szCs w:val="24"/>
                <w:lang w:val="en-US"/>
              </w:rPr>
              <w:t>(</w:t>
            </w:r>
            <w:r w:rsidRPr="00003E41">
              <w:rPr>
                <w:rFonts w:asciiTheme="majorHAnsi" w:hAnsiTheme="majorHAnsi" w:cstheme="majorHAnsi"/>
                <w:i/>
                <w:sz w:val="24"/>
                <w:szCs w:val="24"/>
                <w:lang w:val="en-US"/>
              </w:rPr>
              <w:t>ký tên, đóng dấu)</w:t>
            </w:r>
          </w:p>
          <w:p w:rsidR="006F3148" w:rsidRPr="006F3148" w:rsidRDefault="00C15BFB" w:rsidP="00C15BFB">
            <w:pPr>
              <w:spacing w:before="100" w:beforeAutospacing="1" w:after="100" w:afterAutospacing="1"/>
              <w:contextualSpacing/>
              <w:jc w:val="center"/>
              <w:rPr>
                <w:rFonts w:asciiTheme="majorHAnsi" w:hAnsiTheme="majorHAnsi" w:cstheme="majorHAnsi"/>
                <w:b/>
                <w:sz w:val="24"/>
                <w:szCs w:val="24"/>
                <w:lang w:val="en-US"/>
              </w:rPr>
            </w:pPr>
            <w:r>
              <w:rPr>
                <w:rFonts w:asciiTheme="majorHAnsi" w:hAnsiTheme="majorHAnsi" w:cstheme="majorHAnsi"/>
                <w:b/>
                <w:noProof/>
                <w:sz w:val="24"/>
                <w:szCs w:val="24"/>
              </w:rPr>
              <w:pict>
                <v:shape id="_x0000_s1026" type="#_x0000_t32" style="position:absolute;left:0;text-align:left;margin-left:47.3pt;margin-top:8.75pt;width:351.9pt;height:1.05pt;flip:y;z-index:251658240" o:connectortype="straight"/>
              </w:pict>
            </w:r>
          </w:p>
        </w:tc>
        <w:tc>
          <w:tcPr>
            <w:tcW w:w="4314" w:type="dxa"/>
          </w:tcPr>
          <w:p w:rsidR="006F3148" w:rsidRDefault="00003E41" w:rsidP="00003E41">
            <w:pPr>
              <w:spacing w:before="100" w:beforeAutospacing="1" w:after="100" w:afterAutospacing="1"/>
              <w:contextualSpacing/>
              <w:jc w:val="center"/>
              <w:rPr>
                <w:rFonts w:asciiTheme="majorHAnsi" w:hAnsiTheme="majorHAnsi" w:cstheme="majorHAnsi"/>
                <w:sz w:val="24"/>
                <w:szCs w:val="24"/>
                <w:lang w:val="en-US"/>
              </w:rPr>
            </w:pPr>
            <w:r>
              <w:rPr>
                <w:rFonts w:asciiTheme="majorHAnsi" w:hAnsiTheme="majorHAnsi" w:cstheme="majorHAnsi"/>
                <w:sz w:val="24"/>
                <w:szCs w:val="24"/>
                <w:lang w:val="en-US"/>
              </w:rPr>
              <w:t xml:space="preserve">Hà tĩnh, ngày …. </w:t>
            </w:r>
            <w:proofErr w:type="gramStart"/>
            <w:r>
              <w:rPr>
                <w:rFonts w:asciiTheme="majorHAnsi" w:hAnsiTheme="majorHAnsi" w:cstheme="majorHAnsi"/>
                <w:sz w:val="24"/>
                <w:szCs w:val="24"/>
                <w:lang w:val="en-US"/>
              </w:rPr>
              <w:t>tháng</w:t>
            </w:r>
            <w:proofErr w:type="gramEnd"/>
            <w:r>
              <w:rPr>
                <w:rFonts w:asciiTheme="majorHAnsi" w:hAnsiTheme="majorHAnsi" w:cstheme="majorHAnsi"/>
                <w:sz w:val="24"/>
                <w:szCs w:val="24"/>
                <w:lang w:val="en-US"/>
              </w:rPr>
              <w:t xml:space="preserve"> …. Năm 201….</w:t>
            </w:r>
          </w:p>
          <w:p w:rsidR="00003E41" w:rsidRDefault="00003E41" w:rsidP="00003E41">
            <w:pPr>
              <w:spacing w:before="100" w:beforeAutospacing="1" w:after="100" w:afterAutospacing="1"/>
              <w:contextualSpacing/>
              <w:jc w:val="center"/>
              <w:rPr>
                <w:rFonts w:asciiTheme="majorHAnsi" w:hAnsiTheme="majorHAnsi" w:cstheme="majorHAnsi"/>
                <w:b/>
                <w:sz w:val="24"/>
                <w:szCs w:val="24"/>
                <w:lang w:val="en-US"/>
              </w:rPr>
            </w:pPr>
            <w:r w:rsidRPr="00003E41">
              <w:rPr>
                <w:rFonts w:asciiTheme="majorHAnsi" w:hAnsiTheme="majorHAnsi" w:cstheme="majorHAnsi"/>
                <w:b/>
                <w:sz w:val="24"/>
                <w:szCs w:val="24"/>
                <w:lang w:val="en-US"/>
              </w:rPr>
              <w:t>KHÁCH HÀNG VAY</w:t>
            </w:r>
          </w:p>
          <w:p w:rsidR="00003E41" w:rsidRPr="00003E41" w:rsidRDefault="00003E41" w:rsidP="00003E41">
            <w:pPr>
              <w:spacing w:before="100" w:beforeAutospacing="1" w:after="100" w:afterAutospacing="1"/>
              <w:contextualSpacing/>
              <w:jc w:val="center"/>
              <w:rPr>
                <w:rFonts w:asciiTheme="majorHAnsi" w:hAnsiTheme="majorHAnsi" w:cstheme="majorHAnsi"/>
                <w:i/>
                <w:sz w:val="24"/>
                <w:szCs w:val="24"/>
                <w:lang w:val="en-US"/>
              </w:rPr>
            </w:pPr>
            <w:r w:rsidRPr="00003E41">
              <w:rPr>
                <w:rFonts w:asciiTheme="majorHAnsi" w:hAnsiTheme="majorHAnsi" w:cstheme="majorHAnsi"/>
                <w:i/>
                <w:sz w:val="24"/>
                <w:szCs w:val="24"/>
                <w:lang w:val="en-US"/>
              </w:rPr>
              <w:t>(Ký tên và đóng dấu/nếu có)</w:t>
            </w:r>
          </w:p>
        </w:tc>
      </w:tr>
    </w:tbl>
    <w:p w:rsidR="00003E41" w:rsidRDefault="00003E41" w:rsidP="006F3148">
      <w:pPr>
        <w:spacing w:before="100" w:beforeAutospacing="1" w:after="100" w:afterAutospacing="1" w:line="240" w:lineRule="auto"/>
        <w:contextualSpacing/>
        <w:jc w:val="both"/>
        <w:rPr>
          <w:rFonts w:asciiTheme="majorHAnsi" w:hAnsiTheme="majorHAnsi" w:cstheme="majorHAnsi"/>
          <w:i/>
          <w:sz w:val="24"/>
          <w:szCs w:val="24"/>
          <w:lang w:val="en-US"/>
        </w:rPr>
      </w:pPr>
      <w:r w:rsidRPr="00C15BFB">
        <w:rPr>
          <w:rFonts w:asciiTheme="majorHAnsi" w:hAnsiTheme="majorHAnsi" w:cstheme="majorHAnsi"/>
          <w:i/>
          <w:sz w:val="24"/>
          <w:szCs w:val="24"/>
        </w:rPr>
        <w:t xml:space="preserve">Ghi chú: - Khách hàng lập khi phát sinh </w:t>
      </w:r>
      <w:r w:rsidRPr="000C688A">
        <w:rPr>
          <w:rFonts w:asciiTheme="majorHAnsi" w:hAnsiTheme="majorHAnsi" w:cstheme="majorHAnsi"/>
          <w:b/>
          <w:i/>
          <w:sz w:val="24"/>
          <w:szCs w:val="24"/>
          <w:u w:val="single"/>
        </w:rPr>
        <w:t>vay lần đầu</w:t>
      </w:r>
      <w:r w:rsidRPr="00C15BFB">
        <w:rPr>
          <w:rFonts w:asciiTheme="majorHAnsi" w:hAnsiTheme="majorHAnsi" w:cstheme="majorHAnsi"/>
          <w:i/>
          <w:sz w:val="24"/>
          <w:szCs w:val="24"/>
        </w:rPr>
        <w:t xml:space="preserve"> cho </w:t>
      </w:r>
      <w:r w:rsidRPr="000C688A">
        <w:rPr>
          <w:rFonts w:asciiTheme="majorHAnsi" w:hAnsiTheme="majorHAnsi" w:cstheme="majorHAnsi"/>
          <w:b/>
          <w:i/>
          <w:sz w:val="24"/>
          <w:szCs w:val="24"/>
          <w:u w:val="single"/>
        </w:rPr>
        <w:t>từng đối tượng cụ thể</w:t>
      </w:r>
      <w:r w:rsidRPr="00C15BFB">
        <w:rPr>
          <w:rFonts w:asciiTheme="majorHAnsi" w:hAnsiTheme="majorHAnsi" w:cstheme="majorHAnsi"/>
          <w:i/>
          <w:sz w:val="24"/>
          <w:szCs w:val="24"/>
        </w:rPr>
        <w:t xml:space="preserve"> theo quy định tại Điều 3, Quyết định số 23/2014/QĐ-UBND. </w:t>
      </w:r>
      <w:proofErr w:type="gramStart"/>
      <w:r>
        <w:rPr>
          <w:rFonts w:asciiTheme="majorHAnsi" w:hAnsiTheme="majorHAnsi" w:cstheme="majorHAnsi"/>
          <w:i/>
          <w:sz w:val="24"/>
          <w:szCs w:val="24"/>
          <w:lang w:val="en-US"/>
        </w:rPr>
        <w:t>Khách hàng vay nhiều lần cho 01 đối tượng thì chỉ phải lập 01 giấy đề nghị khi vay món đầu tiên.</w:t>
      </w:r>
      <w:proofErr w:type="gramEnd"/>
      <w:r>
        <w:rPr>
          <w:rFonts w:asciiTheme="majorHAnsi" w:hAnsiTheme="majorHAnsi" w:cstheme="majorHAnsi"/>
          <w:i/>
          <w:sz w:val="24"/>
          <w:szCs w:val="24"/>
          <w:lang w:val="en-US"/>
        </w:rPr>
        <w:t xml:space="preserve"> </w:t>
      </w:r>
      <w:proofErr w:type="gramStart"/>
      <w:r>
        <w:rPr>
          <w:rFonts w:asciiTheme="majorHAnsi" w:hAnsiTheme="majorHAnsi" w:cstheme="majorHAnsi"/>
          <w:i/>
          <w:sz w:val="24"/>
          <w:szCs w:val="24"/>
          <w:lang w:val="en-US"/>
        </w:rPr>
        <w:t>Mỗi lần phát sinh đối tượng thì khách hàng phải lập Giấy đề nghị hỗ trợ lãi suất có xác nhận BQLXDNTM.</w:t>
      </w:r>
      <w:proofErr w:type="gramEnd"/>
    </w:p>
    <w:p w:rsidR="00003E41" w:rsidRDefault="00003E41" w:rsidP="006F3148">
      <w:pPr>
        <w:spacing w:before="100" w:beforeAutospacing="1" w:after="100" w:afterAutospacing="1" w:line="240" w:lineRule="auto"/>
        <w:contextualSpacing/>
        <w:jc w:val="both"/>
        <w:rPr>
          <w:rFonts w:asciiTheme="majorHAnsi" w:hAnsiTheme="majorHAnsi" w:cstheme="majorHAnsi"/>
          <w:i/>
          <w:sz w:val="24"/>
          <w:szCs w:val="24"/>
          <w:lang w:val="en-US"/>
        </w:rPr>
      </w:pPr>
      <w:r>
        <w:rPr>
          <w:rFonts w:asciiTheme="majorHAnsi" w:hAnsiTheme="majorHAnsi" w:cstheme="majorHAnsi"/>
          <w:i/>
          <w:sz w:val="24"/>
          <w:szCs w:val="24"/>
          <w:lang w:val="en-US"/>
        </w:rPr>
        <w:tab/>
        <w:t xml:space="preserve">- (*) Căn cứ các đối tượng tại Điều 3 (nêu tại mặt sau của Mẫu này) để khách hàng ghi đối tượng vay. Ví dụ: Khách hàng ghi:”vay vốn SX sản xuất hàng hóa nông nghiệp chủ lực </w:t>
      </w:r>
      <w:proofErr w:type="gramStart"/>
      <w:r>
        <w:rPr>
          <w:rFonts w:asciiTheme="majorHAnsi" w:hAnsiTheme="majorHAnsi" w:cstheme="majorHAnsi"/>
          <w:i/>
          <w:sz w:val="24"/>
          <w:szCs w:val="24"/>
          <w:lang w:val="en-US"/>
        </w:rPr>
        <w:t>theo</w:t>
      </w:r>
      <w:proofErr w:type="gramEnd"/>
      <w:r>
        <w:rPr>
          <w:rFonts w:asciiTheme="majorHAnsi" w:hAnsiTheme="majorHAnsi" w:cstheme="majorHAnsi"/>
          <w:i/>
          <w:sz w:val="24"/>
          <w:szCs w:val="24"/>
          <w:lang w:val="en-US"/>
        </w:rPr>
        <w:t xml:space="preserve"> điểm b, d, mục 1, điều 3”</w:t>
      </w:r>
    </w:p>
    <w:p w:rsidR="00003E41" w:rsidRPr="00003E41" w:rsidRDefault="00003E41" w:rsidP="006F3148">
      <w:pPr>
        <w:spacing w:before="100" w:beforeAutospacing="1" w:after="100" w:afterAutospacing="1" w:line="240" w:lineRule="auto"/>
        <w:contextualSpacing/>
        <w:jc w:val="both"/>
        <w:rPr>
          <w:rFonts w:asciiTheme="majorHAnsi" w:hAnsiTheme="majorHAnsi" w:cstheme="majorHAnsi"/>
          <w:i/>
          <w:sz w:val="24"/>
          <w:szCs w:val="24"/>
          <w:lang w:val="en-US"/>
        </w:rPr>
      </w:pPr>
      <w:r>
        <w:rPr>
          <w:rFonts w:asciiTheme="majorHAnsi" w:hAnsiTheme="majorHAnsi" w:cstheme="majorHAnsi"/>
          <w:i/>
          <w:sz w:val="24"/>
          <w:szCs w:val="24"/>
          <w:lang w:val="en-US"/>
        </w:rPr>
        <w:tab/>
      </w:r>
      <w:proofErr w:type="gramStart"/>
      <w:r>
        <w:rPr>
          <w:rFonts w:asciiTheme="majorHAnsi" w:hAnsiTheme="majorHAnsi" w:cstheme="majorHAnsi"/>
          <w:i/>
          <w:sz w:val="24"/>
          <w:szCs w:val="24"/>
          <w:lang w:val="en-US"/>
        </w:rPr>
        <w:t>- (**) BQLNTM xã căn cứ hướng dẫn của Sở NN</w:t>
      </w:r>
      <w:r>
        <w:rPr>
          <w:rFonts w:asciiTheme="majorHAnsi" w:hAnsiTheme="majorHAnsi" w:cstheme="majorHAnsi"/>
          <w:i/>
          <w:sz w:val="24"/>
          <w:szCs w:val="24"/>
          <w:vertAlign w:val="subscript"/>
          <w:lang w:val="en-US"/>
        </w:rPr>
        <w:t>O</w:t>
      </w:r>
      <w:r>
        <w:rPr>
          <w:rFonts w:asciiTheme="majorHAnsi" w:hAnsiTheme="majorHAnsi" w:cstheme="majorHAnsi"/>
          <w:i/>
          <w:sz w:val="24"/>
          <w:szCs w:val="24"/>
          <w:lang w:val="en-US"/>
        </w:rPr>
        <w:t>&amp;PTNN, Sở Công Thương để ghi xác nhận vào giấy xác nhậ.</w:t>
      </w:r>
      <w:proofErr w:type="gramEnd"/>
    </w:p>
    <w:sectPr w:rsidR="00003E41" w:rsidRPr="00003E41" w:rsidSect="00A048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useFELayout/>
  </w:compat>
  <w:rsids>
    <w:rsidRoot w:val="008B464D"/>
    <w:rsid w:val="00003E41"/>
    <w:rsid w:val="00042F2B"/>
    <w:rsid w:val="000C688A"/>
    <w:rsid w:val="00102DB4"/>
    <w:rsid w:val="002B5C43"/>
    <w:rsid w:val="006F3148"/>
    <w:rsid w:val="007000BD"/>
    <w:rsid w:val="007E5633"/>
    <w:rsid w:val="008B464D"/>
    <w:rsid w:val="00A04858"/>
    <w:rsid w:val="00C15BFB"/>
    <w:rsid w:val="00CB2890"/>
    <w:rsid w:val="00D42DA6"/>
    <w:rsid w:val="00DB26A1"/>
    <w:rsid w:val="00E93744"/>
    <w:rsid w:val="00F171D6"/>
    <w:rsid w:val="00F367E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6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 quang</dc:creator>
  <cp:lastModifiedBy>thang quang</cp:lastModifiedBy>
  <cp:revision>17</cp:revision>
  <dcterms:created xsi:type="dcterms:W3CDTF">2015-07-15T02:00:00Z</dcterms:created>
  <dcterms:modified xsi:type="dcterms:W3CDTF">2015-07-15T02:43:00Z</dcterms:modified>
</cp:coreProperties>
</file>